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CC" w:rsidRDefault="00FF3CCC" w:rsidP="00FF3CCC">
      <w:pPr>
        <w:pStyle w:val="normal0"/>
        <w:jc w:val="center"/>
        <w:rPr>
          <w:b/>
        </w:rPr>
      </w:pPr>
      <w:r>
        <w:rPr>
          <w:b/>
        </w:rPr>
        <w:t>Course Learning Outcomes (Knowledge and Curriculum)-BED 201</w:t>
      </w:r>
    </w:p>
    <w:p w:rsidR="00FF3CCC" w:rsidRDefault="00FF3CCC" w:rsidP="00FF3CCC">
      <w:pPr>
        <w:pStyle w:val="normal0"/>
      </w:pPr>
      <w:r>
        <w:t>After completion of the course, student teachers will be able to: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Understand the concept of knowledge and knowing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Differentiate between knowledge and information, truth and belief, analysis and reasoning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Understand the different ways of knowing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Understand the facets of knowledge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Find ways to render knowledge into action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Understand the epistemology of different Western and Indian Philosophies and incorporate these to present education system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Understand the concept of curriculum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Understand the approaches of curriculum development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Know various designs of curriculum</w:t>
      </w:r>
    </w:p>
    <w:p w:rsidR="00FF3CCC" w:rsidRDefault="00FF3CCC" w:rsidP="00FF3CCC">
      <w:pPr>
        <w:pStyle w:val="normal0"/>
        <w:numPr>
          <w:ilvl w:val="0"/>
          <w:numId w:val="1"/>
        </w:numPr>
      </w:pPr>
      <w:r>
        <w:t>Understand the need and importance of curriculum change</w:t>
      </w:r>
    </w:p>
    <w:p w:rsidR="00FF3CCC" w:rsidRDefault="00FF3CCC" w:rsidP="00FF3CCC">
      <w:pPr>
        <w:pStyle w:val="normal0"/>
        <w:ind w:left="720"/>
      </w:pPr>
    </w:p>
    <w:p w:rsidR="000F12F7" w:rsidRDefault="00FF3CCC"/>
    <w:sectPr w:rsidR="000F12F7" w:rsidSect="004A0F0F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85533"/>
    <w:multiLevelType w:val="multilevel"/>
    <w:tmpl w:val="0B3AF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F3CCC"/>
    <w:rsid w:val="00323051"/>
    <w:rsid w:val="003232C2"/>
    <w:rsid w:val="00337F3E"/>
    <w:rsid w:val="003B7626"/>
    <w:rsid w:val="004178F4"/>
    <w:rsid w:val="007675DD"/>
    <w:rsid w:val="008161A8"/>
    <w:rsid w:val="00875D7A"/>
    <w:rsid w:val="00944708"/>
    <w:rsid w:val="00983D67"/>
    <w:rsid w:val="00B52696"/>
    <w:rsid w:val="00C4591A"/>
    <w:rsid w:val="00D56DF5"/>
    <w:rsid w:val="00E37E60"/>
    <w:rsid w:val="00ED3D6D"/>
    <w:rsid w:val="00F21CC1"/>
    <w:rsid w:val="00F44376"/>
    <w:rsid w:val="00F869D3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1A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F3CCC"/>
    <w:pPr>
      <w:spacing w:after="0"/>
    </w:pPr>
    <w:rPr>
      <w:rFonts w:ascii="Arial" w:eastAsia="Arial" w:hAnsi="Arial" w:cs="Arial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Grizli777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Satish</cp:lastModifiedBy>
  <cp:revision>1</cp:revision>
  <dcterms:created xsi:type="dcterms:W3CDTF">2025-05-12T04:04:00Z</dcterms:created>
  <dcterms:modified xsi:type="dcterms:W3CDTF">2025-05-12T04:05:00Z</dcterms:modified>
</cp:coreProperties>
</file>