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CLO’s Creating an Inclusive School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completion of the course, the student teachers will be able 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 the concept of exceptionality and inclusive education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Acquaint themselves with the legal and perspectives of inclusive education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 positive attitude towards childrens with special needs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Sue support services and partnership in teaching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Incorporate innovative practices in the education of the children with diversities 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